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1E55A9" w:rsidRPr="00BC0ED0" w:rsidRDefault="00820BD5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744CF">
        <w:rPr>
          <w:rFonts w:ascii="Times New Roman" w:hAnsi="Times New Roman" w:cs="Times New Roman"/>
          <w:b/>
          <w:bCs/>
          <w:sz w:val="28"/>
          <w:szCs w:val="28"/>
        </w:rPr>
        <w:t>Vaishali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C744CF">
        <w:rPr>
          <w:rFonts w:ascii="Times New Roman" w:hAnsi="Times New Roman" w:cs="Times New Roman"/>
          <w:b/>
          <w:bCs/>
          <w:sz w:val="28"/>
          <w:szCs w:val="28"/>
        </w:rPr>
        <w:t xml:space="preserve"> BSc 1(L), B.Sc 2( Th), B.sc 3 (Th)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C744CF">
        <w:rPr>
          <w:rFonts w:ascii="Times New Roman" w:hAnsi="Times New Roman" w:cs="Times New Roman"/>
          <w:b/>
          <w:bCs/>
          <w:sz w:val="28"/>
          <w:szCs w:val="28"/>
        </w:rPr>
        <w:t>Physics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Subject Lesson Plan :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774975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774975" w:rsidRPr="00774975" w:rsidRDefault="00774975" w:rsidP="007749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 : PROBABILITY,TYPES OF PROBABLITY,THEORAMS,CONSIDERATION</w:t>
            </w:r>
          </w:p>
          <w:p w:rsidR="00BC0ED0" w:rsidRDefault="00BC0ED0" w:rsidP="007749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4975" w:rsidRPr="00774975" w:rsidRDefault="00774975" w:rsidP="007749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 VECTOR ATOM MODEL</w:t>
            </w: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774975" w:rsidRDefault="00774975" w:rsidP="007749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II:PERMUTATION,COMBINATION,TOSSING OF TWO COINS,TOSSING OF THREE COINS</w:t>
            </w: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4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III:QUANTUM NOS ASSOSIATED WITH VECTOR ATOM  MODEL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774975" w:rsidRDefault="00774975" w:rsidP="007749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II:THROWING OF TWO DICE,PROBABILITY OF THREE DISTINGUSHABLE COINS</w:t>
            </w:r>
          </w:p>
          <w:p w:rsidR="00BC0ED0" w:rsidRPr="00774975" w:rsidRDefault="00774975" w:rsidP="007749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BSC III:PENETRATING ORBITS</w:t>
            </w: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774975" w:rsidRDefault="00774975" w:rsidP="007749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I:LAB) VERIFICATION OF INVERSE SQUARE  LAW BY PHOTO CELL(INTRODUCTION)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Holiday on account of Guru Govind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BC0ED0" w:rsidRDefault="001959D7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BSC I: SAME PRACTICAL</w:t>
            </w:r>
          </w:p>
          <w:p w:rsidR="001959D7" w:rsidRPr="001959D7" w:rsidRDefault="001959D7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959D7" w:rsidRDefault="001959D7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II:STUDY OF SERIES AND PARALLEL RESONANCE CIRCUIT</w:t>
            </w: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1959D7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II:REVISION</w:t>
            </w:r>
          </w:p>
          <w:p w:rsidR="001959D7" w:rsidRPr="001959D7" w:rsidRDefault="001959D7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9D7" w:rsidRPr="001959D7" w:rsidRDefault="001959D7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REVISON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B21557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THROWING OF TWO DICE ,PROBABILITY OF OCCURRENCE AND NON OCCURRENCE</w:t>
            </w:r>
          </w:p>
          <w:p w:rsidR="00B21557" w:rsidRDefault="00B21557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21557" w:rsidRPr="001959D7" w:rsidRDefault="00B21557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III:NON PENETRATING ORBITS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B21557" w:rsidP="00B21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II:CASE OF BOXES DIVIDED INTO EQUAL SIZWE,TOSSING OF ANY COINS</w:t>
            </w:r>
          </w:p>
          <w:p w:rsidR="00B21557" w:rsidRDefault="00B21557" w:rsidP="00B21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1557" w:rsidRPr="00B21557" w:rsidRDefault="00B21557" w:rsidP="00B21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III:SPECTRAL LINES IN DIFFERENT SPECTRA OF ALKALI MEATLS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B21557" w:rsidRDefault="00B21557" w:rsidP="00B21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TO FIND “G” BY BAR PENDULUM</w:t>
            </w:r>
          </w:p>
          <w:p w:rsidR="00BC0ED0" w:rsidRPr="00B21557" w:rsidRDefault="00BC0ED0" w:rsidP="00B21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2155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SAME PRACTICAL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2155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SAME PRACTICAL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21557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SAME PRACTICAL</w:t>
            </w:r>
          </w:p>
          <w:p w:rsidR="00B21557" w:rsidRDefault="00B21557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21557" w:rsidRPr="00114BF4" w:rsidRDefault="00B21557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II:SAME PRACTICAL</w:t>
            </w: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B21557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II:DESTRIBUTION INTO TWO BOXES ,CONSTRAINTS ,STATES</w:t>
            </w:r>
          </w:p>
          <w:p w:rsidR="00B21557" w:rsidRDefault="00B21557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1557" w:rsidRPr="00114BF4" w:rsidRDefault="00B21557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SPIN ORBIT INTERACTION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B21557" w:rsidRDefault="00B21557" w:rsidP="00B21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STRILING APPROXIMATION,MOST PROBABLE DISTRIBUTION</w:t>
            </w:r>
          </w:p>
          <w:p w:rsidR="00BC0ED0" w:rsidRPr="00B21557" w:rsidRDefault="00BC0ED0" w:rsidP="00B21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21557" w:rsidRDefault="00B21557" w:rsidP="00B21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DOUBLET TERM SEPERATION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B21557" w:rsidP="00B21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TEST</w:t>
            </w:r>
          </w:p>
          <w:p w:rsidR="00B21557" w:rsidRDefault="00B21557" w:rsidP="00B21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1557" w:rsidRPr="00B21557" w:rsidRDefault="00B21557" w:rsidP="00B21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III:TEST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B21557" w:rsidRDefault="00B21557" w:rsidP="00B21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SAME PRACTICAL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Default="00B2155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I:SAME PRACTICAL</w:t>
            </w:r>
          </w:p>
          <w:p w:rsidR="00B21557" w:rsidRDefault="00B2155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1557" w:rsidRPr="00114BF4" w:rsidRDefault="00B2155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SAME PRACTICAL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2155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SAME PRACTICAL</w:t>
            </w:r>
          </w:p>
          <w:p w:rsidR="00B21557" w:rsidRDefault="00B2155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1557" w:rsidRPr="00114BF4" w:rsidRDefault="00B2155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BSC II: SAME PRACTICAL  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Holiday on account of Basant Panchmi.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B21557" w:rsidRDefault="00B21557" w:rsidP="00B21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II:INVERSE PROBABLITY ,OCCUPATION INDEX</w:t>
            </w:r>
          </w:p>
          <w:p w:rsidR="00BC0ED0" w:rsidRDefault="00BC0ED0" w:rsidP="00B21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1557" w:rsidRPr="00B21557" w:rsidRDefault="00B21557" w:rsidP="00B21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COUPLING OF LS MODEL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Chotu Ram Jayanti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B21557" w:rsidRDefault="00B21557" w:rsidP="00B215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FIND OUT ELASTIC CONSTANT BY SEARLES METHOD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523E18" w:rsidRDefault="00B21557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</w:t>
            </w:r>
            <w:r w:rsidR="00523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I:SAME PRACTICAL</w:t>
            </w:r>
          </w:p>
          <w:p w:rsidR="00B21557" w:rsidRDefault="00B21557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B21557" w:rsidRDefault="00523E1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SAME PRACTICAL</w:t>
            </w:r>
          </w:p>
          <w:p w:rsidR="00BF3533" w:rsidRPr="00114BF4" w:rsidRDefault="00523E1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Default="00523E1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BSC II: PHASE SPACE,DISTRIBUTION,SPACE AND DYNAMIC</w:t>
            </w:r>
          </w:p>
          <w:p w:rsidR="00523E18" w:rsidRDefault="00523E1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E18" w:rsidRPr="00114BF4" w:rsidRDefault="00523E1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523E18" w:rsidRDefault="00523E18" w:rsidP="00523E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III:COUPLING OF LS TERM OF DOUBLET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523E18" w:rsidRDefault="000C3CA8" w:rsidP="00523E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Default="00523E18" w:rsidP="00523E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II:DEFINATION OF STATISTICAL PHYSICS,POSTULATES</w:t>
            </w:r>
          </w:p>
          <w:p w:rsidR="00523E18" w:rsidRDefault="00523E18" w:rsidP="00523E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E18" w:rsidRPr="00523E18" w:rsidRDefault="00523E18" w:rsidP="00523E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III:COUPLING OF JJ DOUBLET TERM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Dass Jayanti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523E18" w:rsidRDefault="00523E18" w:rsidP="00523E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SAME PRACTICAL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523E1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 I:SAME PRACTICAL</w:t>
            </w:r>
          </w:p>
          <w:p w:rsidR="00523E18" w:rsidRDefault="00523E1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E18" w:rsidRPr="00114BF4" w:rsidRDefault="00523E1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II:SAME PRACTICAL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523E1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I:SAME PRACTICAL</w:t>
            </w:r>
          </w:p>
          <w:p w:rsidR="00523E18" w:rsidRDefault="00523E1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E18" w:rsidRPr="00114BF4" w:rsidRDefault="00523E1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SAME PRACTICAL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523E18" w:rsidRDefault="00523E1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II:PHASE SPACE,SIZE OF  PHASE SPACE</w:t>
            </w:r>
          </w:p>
          <w:p w:rsidR="00523E18" w:rsidRDefault="00523E1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523E18" w:rsidRDefault="00523E18" w:rsidP="00523E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III:ZEEMANS EFFECT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523E18" w:rsidP="00523E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II:DIVISION OF PHASE SPACE ,NO OF PHASE SPACE CELL</w:t>
            </w:r>
          </w:p>
          <w:p w:rsidR="00523E18" w:rsidRPr="00523E18" w:rsidRDefault="00523E18" w:rsidP="00523E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523E18" w:rsidRDefault="00523E18" w:rsidP="00523E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ZEEMANS PATTERN OF D1 AND D2 Na LINES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Default="00523E18" w:rsidP="00523E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TEST</w:t>
            </w:r>
          </w:p>
          <w:p w:rsidR="00523E18" w:rsidRDefault="00523E18" w:rsidP="00523E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E18" w:rsidRPr="00523E18" w:rsidRDefault="00523E18" w:rsidP="00523E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III:PASCHEN BACK EFFECT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523E18" w:rsidRDefault="00523E18" w:rsidP="00523E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CALCULATE SURFACE TENSION BY JEAGERS METHOD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Default="00523E1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I:SAME PRACTICAL</w:t>
            </w:r>
          </w:p>
          <w:p w:rsidR="00523E18" w:rsidRDefault="00523E1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3E18" w:rsidRPr="00114BF4" w:rsidRDefault="00523E1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BSC II: TO DRAW </w:t>
            </w:r>
            <w:r w:rsidR="006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GRAPH BETWEEN WAVELENGTH AND MINIMUM DEVIATION</w:t>
            </w:r>
          </w:p>
          <w:p w:rsidR="000C0E87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 Dayanand Saraswati Jayanti</w:t>
            </w:r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01017E" w:rsidRDefault="006B2554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GENERAL EXPRESSION OF PROBABLITY</w:t>
            </w:r>
          </w:p>
          <w:p w:rsidR="00F9113F" w:rsidRDefault="00F9113F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17E" w:rsidRPr="0001017E" w:rsidRDefault="0001017E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SINGLE VALNCE ELECTRON SYSTEM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Holiday on account of Maha Shivaratri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Default="0001017E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BSC II: ORAL TEST</w:t>
            </w:r>
          </w:p>
          <w:p w:rsidR="0001017E" w:rsidRDefault="0001017E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17E" w:rsidRPr="0001017E" w:rsidRDefault="0001017E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WRITTEN TEST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01017E" w:rsidRDefault="0001017E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SAME PRACTICAL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Default="000101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SAME PRACTICAL</w:t>
            </w:r>
          </w:p>
          <w:p w:rsidR="0001017E" w:rsidRDefault="000101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17E" w:rsidRPr="00114BF4" w:rsidRDefault="000101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SAME PRACTICAL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01017E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BSC I: SAME PRACTICAL</w:t>
            </w:r>
          </w:p>
          <w:p w:rsidR="0001017E" w:rsidRDefault="0001017E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17E" w:rsidRDefault="0001017E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BSC II: SAME PRACTICAL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Default="000101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BSC II: THE CONTRIBUTION INTO TWO SYSTEM </w:t>
            </w:r>
          </w:p>
          <w:p w:rsidR="0001017E" w:rsidRDefault="000101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1017E" w:rsidRPr="00114BF4" w:rsidRDefault="000101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WEAK FIELD STRAK EFFECT OF HYDROGEN</w:t>
            </w:r>
          </w:p>
          <w:p w:rsidR="00EF6E4B" w:rsidRPr="0001017E" w:rsidRDefault="00EF6E4B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Default="0001017E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BSC II: ENTROPY AND PROABILITY </w:t>
            </w:r>
          </w:p>
          <w:p w:rsidR="0001017E" w:rsidRDefault="0001017E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01017E" w:rsidRDefault="0001017E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DISCREATE SETS OF ELECTRONIC ENERGY MOLECULESS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01017E" w:rsidRDefault="0001017E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THREE STASTICS,BASIC APPROACH IN THREE STATES</w:t>
            </w:r>
          </w:p>
          <w:p w:rsidR="00EF6E4B" w:rsidRDefault="00EF6E4B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17E" w:rsidRPr="0001017E" w:rsidRDefault="0001017E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III:QUANTISATION OF VIBRATIONAL RAMAN EFFECT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01017E" w:rsidRDefault="0001017E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SAME PRACTICAL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Default="000101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SAME PRACTICAL</w:t>
            </w:r>
          </w:p>
          <w:p w:rsidR="0001017E" w:rsidRDefault="000101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17E" w:rsidRPr="00114BF4" w:rsidRDefault="000101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SAME PRACTICAL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Default="0001017E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 : FINDING THERMAL CONDUCTIVITY BY USING SEARLES METHDO</w:t>
            </w:r>
          </w:p>
          <w:p w:rsidR="0001017E" w:rsidRDefault="0001017E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17E" w:rsidRPr="00114BF4" w:rsidRDefault="0001017E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SAME PRACTICAL</w:t>
            </w:r>
          </w:p>
          <w:p w:rsidR="0062300A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0101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BOLTZMAN DISTRIBNUTION OF LAW</w:t>
            </w:r>
          </w:p>
          <w:p w:rsidR="0062300A" w:rsidRDefault="0062300A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17E" w:rsidRPr="0001017E" w:rsidRDefault="0001017E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BSCIII:QUANTISATION OF ROTATION RAMAN EFFECT</w:t>
            </w: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01017E" w:rsidRDefault="0062300A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01017E" w:rsidRDefault="0001017E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BSC II: PRESENTATION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01017E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III:QUANTATIVE DESCRIPTION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0101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BSC II: CLASICAL VERSUSU QUANTUM STATICS </w:t>
            </w:r>
          </w:p>
          <w:p w:rsidR="0001017E" w:rsidRDefault="000101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17E" w:rsidRPr="00114BF4" w:rsidRDefault="0001017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STOKES AND ANTI STOKES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01017E" w:rsidRDefault="00114BF4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01017E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BSC II: CONTINUM LIMIT,BOSE EINSTEIN </w:t>
            </w:r>
          </w:p>
          <w:p w:rsidR="0001017E" w:rsidRDefault="0001017E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017E" w:rsidRPr="0001017E" w:rsidRDefault="0001017E" w:rsidP="000101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</w:t>
            </w:r>
            <w:r w:rsidR="00CA4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FEATURES OF LASER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CA4EB9" w:rsidRDefault="00114BF4" w:rsidP="00CA4EB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CA4EB9" w:rsidRDefault="00CA4EB9" w:rsidP="00CA4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TEST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CA4EB9" w:rsidRDefault="00CA4EB9" w:rsidP="00CA4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BSC III: SPATIAL AND TEMPERAL COHERENCE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CA4EB9" w:rsidRDefault="00CA4EB9" w:rsidP="00CA4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 : FIND OUT LOW RESISTANCE BY CARRY FOSTERS  BRIDGE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CA4EB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BSC I: TO FIND MODULUS OF RIGIDITY OF MAXWELLS NEEDLE 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CA4EB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TO FIND WAVELENGTH BY NEWTONS RING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CA4EB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SAME PRACTICAL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CA4EB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SAME PRACTICAL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CA4EB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EXPLNATION OF BLACK BOPDY RADIATION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CA4EB9" w:rsidRDefault="00CA4EB9" w:rsidP="00CA4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MOMENTUM TRANSFER ,LIFE TIME OF LEVEL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CA4EB9" w:rsidRDefault="00CA4EB9" w:rsidP="00CA4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PRESENTATION</w:t>
            </w:r>
          </w:p>
          <w:p w:rsidR="0092631E" w:rsidRDefault="0092631E" w:rsidP="00CA4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EB9" w:rsidRDefault="00CA4EB9" w:rsidP="00CA4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4EB9" w:rsidRPr="00CA4EB9" w:rsidRDefault="00CA4EB9" w:rsidP="00CA4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KINETICA OF OPTICAL OBSERVATION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CA4EB9" w:rsidRDefault="00CA4EB9" w:rsidP="00CA4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DECRIPTIVE OF PROBILITY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CA4EB9" w:rsidRDefault="00CA4EB9" w:rsidP="00CA4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III:TEST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CA4EB9" w:rsidRDefault="00CA4EB9" w:rsidP="00CA4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SAME PRACTICAL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CA4EB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  : IMPLEMENTATION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CA4EB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CONTINUED PRACTIACL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CA4EB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BSC I: DETERMENATION OF IMPEDENCE OF A.C CIRCUIT </w:t>
            </w:r>
          </w:p>
          <w:p w:rsidR="00CA4EB9" w:rsidRDefault="00CA4EB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CA4EB9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II:MEASUREMENT OF SPECIFIC ROTATION BY POLARIMETER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CA4EB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APPLICATION OF PLANCKS RADIATION LAW</w:t>
            </w:r>
          </w:p>
          <w:p w:rsidR="00CA4EB9" w:rsidRPr="00114BF4" w:rsidRDefault="00CA4EB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CA4EB9" w:rsidRDefault="00CA4EB9" w:rsidP="00CA4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III:THRESHOLD CONDITION OF LASER EMISSION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CA4EB9" w:rsidRDefault="00A67E41" w:rsidP="00CA4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CA4EB9" w:rsidRDefault="00485274" w:rsidP="00CA4E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BOSE EINSTEIN GAS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485274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LASER PUMPING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485274" w:rsidRDefault="00485274" w:rsidP="004852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NUMERICAL PORTION OF BOSE EINSTEIN GAS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485274" w:rsidRDefault="00485274" w:rsidP="004852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HE –NE LASER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485274" w:rsidRDefault="00485274" w:rsidP="004852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CONTINUES PRACTICAL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Shahidi diwas.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485274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SAME PRACTICAL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485274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II:SAME PRACTICAL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48527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II:MAXWELLS DISTRIBUTION LAW OF BOSE EINSTEIN GAS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485274" w:rsidRDefault="00485274" w:rsidP="004852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III:RUBY LASER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485274" w:rsidRDefault="00485274" w:rsidP="004852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BSC II:DEGENERACY  </w:t>
            </w:r>
            <w:r w:rsidR="00975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 BOSE EINSTEIN DISTRIBUTION  </w:t>
            </w:r>
          </w:p>
          <w:p w:rsidR="00BF3533" w:rsidRPr="009754A5" w:rsidRDefault="00BF3533" w:rsidP="009754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9754A5" w:rsidRDefault="009754A5" w:rsidP="009754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TEST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9754A5" w:rsidRDefault="009754A5" w:rsidP="009754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TEST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9754A5" w:rsidRDefault="009754A5" w:rsidP="009754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BRIESF DESCRIPTION OF LASER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Holiday on account of Mahavir jayanti.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9754A5" w:rsidRPr="00114BF4" w:rsidRDefault="009754A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BSC I: FIND OUT  THE FREQUENCY OF AC MAINS  BY SONOMTER </w:t>
            </w: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9754A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II:SAME PRACTICAL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9754A5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BSC I: SAME PRACTICAL 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9754A5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II:SAME PRACTICAL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9754A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FERMI DIRAC, DESCRIPTION OF STATES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9754A5" w:rsidRDefault="009754A5" w:rsidP="009754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PRESENTATION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9754A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CONTINUM LIMT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9754A5" w:rsidRDefault="009754A5" w:rsidP="009754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WORKING OF DIFFERENT STATES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9754A5" w:rsidP="009754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FERMI DIRAC AND FREMI ENERGY</w:t>
            </w:r>
          </w:p>
          <w:p w:rsidR="003852AE" w:rsidRPr="009754A5" w:rsidRDefault="003852AE" w:rsidP="009754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9754A5" w:rsidRDefault="009754A5" w:rsidP="009754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QUANTATIVE DESCRIPTION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74455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BSC I: SAME PRACTICAL </w:t>
            </w: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BF3533" w:rsidRDefault="0074455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SAME PRACTICAL</w:t>
            </w:r>
          </w:p>
          <w:p w:rsidR="00744551" w:rsidRDefault="0074455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4551" w:rsidRPr="00114BF4" w:rsidRDefault="0074455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SAME PRACTICAL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  <w:r w:rsidR="00744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74455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FIND OUT SURAFCE TENSION BY JEAGERS METHOD</w:t>
            </w:r>
          </w:p>
          <w:p w:rsidR="00744551" w:rsidRDefault="0074455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74455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II:SAME PRACTICAL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744551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BSC II:DECRIPTION OF FERMI ENERGY OTHER THAN ABSOLUTE ZERO </w:t>
            </w: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744551" w:rsidRDefault="00744551" w:rsidP="007445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BSAC III: TEST</w:t>
            </w:r>
          </w:p>
          <w:p w:rsidR="00BF3533" w:rsidRPr="00114BF4" w:rsidRDefault="00BF3533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744551" w:rsidRPr="003852AE" w:rsidRDefault="00744551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PRESENTATION</w:t>
            </w: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744551" w:rsidRDefault="00744551" w:rsidP="007445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BSC III: LASER PHSYICS </w:t>
            </w:r>
          </w:p>
          <w:p w:rsidR="00BF3533" w:rsidRPr="00114BF4" w:rsidRDefault="00BF3533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4551" w:rsidRPr="00744551" w:rsidRDefault="00744551" w:rsidP="007445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II:TEST</w:t>
            </w:r>
          </w:p>
          <w:p w:rsidR="00BF3533" w:rsidRDefault="00BF3533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744551" w:rsidP="007445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LASER AND DIFFERENT USE</w:t>
            </w:r>
          </w:p>
          <w:p w:rsidR="00744551" w:rsidRPr="00744551" w:rsidRDefault="00744551" w:rsidP="007445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744551" w:rsidRDefault="00744551" w:rsidP="007445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SAME PRACTICAL</w:t>
            </w: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744551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 SAME PRACTICAL</w:t>
            </w:r>
          </w:p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4551" w:rsidRDefault="00744551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FIND THE AREA  OF TRIANGLES ,SQUARE,CYLINDER</w:t>
            </w:r>
          </w:p>
          <w:p w:rsidR="00BF3533" w:rsidRDefault="00BF3533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Vaisakhi &amp; Dr B.R. Ambedkar’s Jayanti.</w:t>
            </w:r>
          </w:p>
          <w:p w:rsidR="00211512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744551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DEGENERACY OF FERMI GAS</w:t>
            </w: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744551" w:rsidRDefault="00744551" w:rsidP="007445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</w:t>
            </w:r>
            <w:r w:rsidR="00836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:COMPLETE DESCRIPTION</w:t>
            </w: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836590" w:rsidP="00836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II:STRONG DEGENRACY ,GAS IN METALS</w:t>
            </w:r>
          </w:p>
          <w:p w:rsidR="00836590" w:rsidRPr="00836590" w:rsidRDefault="00836590" w:rsidP="00836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836590" w:rsidRDefault="00211512" w:rsidP="00836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836590" w:rsidRDefault="00836590" w:rsidP="008365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III:APPLICATION OF LASER</w:t>
            </w:r>
          </w:p>
          <w:p w:rsidR="00BF3533" w:rsidRPr="00114BF4" w:rsidRDefault="00BF3533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Maharshi Pasuram Jayanti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0256A1" w:rsidRDefault="000256A1" w:rsidP="000256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SAME PRACTIACL</w:t>
            </w:r>
          </w:p>
          <w:p w:rsidR="00BF3533" w:rsidRPr="00114BF4" w:rsidRDefault="00BF3533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0256A1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SAME PRACTICAL</w:t>
            </w:r>
          </w:p>
          <w:p w:rsidR="000256A1" w:rsidRPr="00114BF4" w:rsidRDefault="000256A1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0256A1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SAME PRACTICAL</w:t>
            </w:r>
          </w:p>
          <w:p w:rsidR="00BF3533" w:rsidRDefault="00BF3533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0256A1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I: SAME PRACTIACL</w:t>
            </w:r>
          </w:p>
          <w:p w:rsidR="00211512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0256A1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SAME PRACTICAL</w:t>
            </w:r>
          </w:p>
          <w:p w:rsidR="00BF3533" w:rsidRDefault="00BF3533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</w:p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0256A1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REVISION</w:t>
            </w: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0256A1" w:rsidRDefault="000256A1" w:rsidP="000256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REVISION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0256A1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REVISION</w:t>
            </w: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0256A1" w:rsidRDefault="000256A1" w:rsidP="000256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REVISION</w:t>
            </w:r>
          </w:p>
          <w:p w:rsidR="00211512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0256A1" w:rsidRDefault="000256A1" w:rsidP="000256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BSC II: REVISION </w:t>
            </w:r>
          </w:p>
          <w:p w:rsidR="00211512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0256A1" w:rsidRDefault="000256A1" w:rsidP="000256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REVISION</w:t>
            </w: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0256A1" w:rsidRDefault="000256A1" w:rsidP="000256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 CI: REVISION</w:t>
            </w: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0256A1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 CI: REVISION</w:t>
            </w:r>
          </w:p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0256A1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 CII; REVISION</w:t>
            </w:r>
          </w:p>
          <w:p w:rsidR="00BF3533" w:rsidRDefault="00BF3533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0256A1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 C I: REVISION</w:t>
            </w:r>
          </w:p>
          <w:p w:rsidR="00211512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0256A1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III; REVISION</w:t>
            </w:r>
          </w:p>
          <w:p w:rsidR="00BF3533" w:rsidRDefault="00BF3533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18</w:t>
            </w:r>
          </w:p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195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0256A1" w:rsidP="000256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II: REVISION</w:t>
            </w:r>
          </w:p>
          <w:p w:rsidR="000256A1" w:rsidRDefault="000256A1" w:rsidP="000256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56A1" w:rsidRPr="000256A1" w:rsidRDefault="000256A1" w:rsidP="000256A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III: REVISION</w:t>
            </w: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1959D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footerReference w:type="default" r:id="rId8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1B" w:rsidRDefault="00B9751B" w:rsidP="00340290">
      <w:pPr>
        <w:spacing w:after="0" w:line="240" w:lineRule="auto"/>
      </w:pPr>
      <w:r>
        <w:separator/>
      </w:r>
    </w:p>
  </w:endnote>
  <w:endnote w:type="continuationSeparator" w:id="1">
    <w:p w:rsidR="00B9751B" w:rsidRDefault="00B9751B" w:rsidP="0034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8986"/>
      <w:docPartObj>
        <w:docPartGallery w:val="Page Numbers (Bottom of Page)"/>
        <w:docPartUnique/>
      </w:docPartObj>
    </w:sdtPr>
    <w:sdtContent>
      <w:p w:rsidR="00CA4EB9" w:rsidRDefault="004A4B50">
        <w:pPr>
          <w:pStyle w:val="Footer"/>
          <w:jc w:val="right"/>
        </w:pPr>
        <w:fldSimple w:instr=" PAGE   \* MERGEFORMAT ">
          <w:r w:rsidR="00820BD5">
            <w:rPr>
              <w:noProof/>
            </w:rPr>
            <w:t>2</w:t>
          </w:r>
        </w:fldSimple>
      </w:p>
    </w:sdtContent>
  </w:sdt>
  <w:p w:rsidR="00CA4EB9" w:rsidRDefault="00CA4E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1B" w:rsidRDefault="00B9751B" w:rsidP="00340290">
      <w:pPr>
        <w:spacing w:after="0" w:line="240" w:lineRule="auto"/>
      </w:pPr>
      <w:r>
        <w:separator/>
      </w:r>
    </w:p>
  </w:footnote>
  <w:footnote w:type="continuationSeparator" w:id="1">
    <w:p w:rsidR="00B9751B" w:rsidRDefault="00B9751B" w:rsidP="0034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5A9"/>
    <w:rsid w:val="00005083"/>
    <w:rsid w:val="0001017E"/>
    <w:rsid w:val="000256A1"/>
    <w:rsid w:val="00087A1B"/>
    <w:rsid w:val="000C0E87"/>
    <w:rsid w:val="000C3CA8"/>
    <w:rsid w:val="00114BF4"/>
    <w:rsid w:val="00157675"/>
    <w:rsid w:val="001959D7"/>
    <w:rsid w:val="001E55A9"/>
    <w:rsid w:val="00211512"/>
    <w:rsid w:val="002738B0"/>
    <w:rsid w:val="0028662A"/>
    <w:rsid w:val="002D12EB"/>
    <w:rsid w:val="002D3D5D"/>
    <w:rsid w:val="00340290"/>
    <w:rsid w:val="003852AE"/>
    <w:rsid w:val="00393599"/>
    <w:rsid w:val="003C3770"/>
    <w:rsid w:val="00416D59"/>
    <w:rsid w:val="00485274"/>
    <w:rsid w:val="004A4B50"/>
    <w:rsid w:val="004E1AAC"/>
    <w:rsid w:val="004E5022"/>
    <w:rsid w:val="00523E18"/>
    <w:rsid w:val="005326C7"/>
    <w:rsid w:val="005D2C5D"/>
    <w:rsid w:val="0062300A"/>
    <w:rsid w:val="006B2554"/>
    <w:rsid w:val="00744551"/>
    <w:rsid w:val="00761C60"/>
    <w:rsid w:val="00774975"/>
    <w:rsid w:val="007F5AF7"/>
    <w:rsid w:val="00820BD5"/>
    <w:rsid w:val="00836590"/>
    <w:rsid w:val="00840E34"/>
    <w:rsid w:val="008604CD"/>
    <w:rsid w:val="008B6F31"/>
    <w:rsid w:val="008D0096"/>
    <w:rsid w:val="008D3758"/>
    <w:rsid w:val="00921939"/>
    <w:rsid w:val="0092631E"/>
    <w:rsid w:val="009754A5"/>
    <w:rsid w:val="00A67E41"/>
    <w:rsid w:val="00A96DB3"/>
    <w:rsid w:val="00B21557"/>
    <w:rsid w:val="00B43471"/>
    <w:rsid w:val="00B44893"/>
    <w:rsid w:val="00B9751B"/>
    <w:rsid w:val="00BC0ED0"/>
    <w:rsid w:val="00BF3533"/>
    <w:rsid w:val="00C04BA8"/>
    <w:rsid w:val="00C5537F"/>
    <w:rsid w:val="00C744CF"/>
    <w:rsid w:val="00CA4EB9"/>
    <w:rsid w:val="00DB606E"/>
    <w:rsid w:val="00E14B19"/>
    <w:rsid w:val="00E7093D"/>
    <w:rsid w:val="00E83CB2"/>
    <w:rsid w:val="00EF6E4B"/>
    <w:rsid w:val="00F9113F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290"/>
  </w:style>
  <w:style w:type="paragraph" w:styleId="Footer">
    <w:name w:val="footer"/>
    <w:basedOn w:val="Normal"/>
    <w:link w:val="FooterChar"/>
    <w:uiPriority w:val="99"/>
    <w:unhideWhenUsed/>
    <w:rsid w:val="00340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FD60-9D24-4216-847D-1286F374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2</cp:revision>
  <dcterms:created xsi:type="dcterms:W3CDTF">2017-12-15T04:34:00Z</dcterms:created>
  <dcterms:modified xsi:type="dcterms:W3CDTF">2017-12-15T04:34:00Z</dcterms:modified>
</cp:coreProperties>
</file>